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8431" w14:textId="77777777" w:rsidR="0025113D" w:rsidRDefault="0025113D" w:rsidP="0025113D">
      <w:pPr>
        <w:spacing w:before="107" w:after="0" w:line="264" w:lineRule="exact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FORM OF TENDER</w:t>
      </w:r>
    </w:p>
    <w:p w14:paraId="10E8286A" w14:textId="77777777" w:rsidR="0025113D" w:rsidRDefault="0025113D" w:rsidP="0025113D">
      <w:pPr>
        <w:tabs>
          <w:tab w:val="left" w:pos="3854"/>
        </w:tabs>
        <w:spacing w:before="197" w:after="0" w:line="207" w:lineRule="exact"/>
      </w:pPr>
      <w:r>
        <w:rPr>
          <w:rFonts w:ascii="Arial Bold" w:hAnsi="Arial Bold" w:cs="Arial Bold"/>
          <w:color w:val="000000"/>
          <w:spacing w:val="3"/>
          <w:sz w:val="17"/>
          <w:szCs w:val="17"/>
        </w:rPr>
        <w:t>To: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2"/>
          <w:sz w:val="17"/>
          <w:szCs w:val="17"/>
        </w:rPr>
        <w:t>Aster Housing Association FAO: TBC</w:t>
      </w:r>
    </w:p>
    <w:p w14:paraId="35633177" w14:textId="77777777" w:rsidR="0025113D" w:rsidRDefault="0025113D" w:rsidP="0025113D">
      <w:pPr>
        <w:spacing w:after="0" w:line="207" w:lineRule="exact"/>
        <w:rPr>
          <w:sz w:val="24"/>
          <w:szCs w:val="24"/>
        </w:rPr>
      </w:pPr>
    </w:p>
    <w:p w14:paraId="396D7C98" w14:textId="77777777" w:rsidR="0025113D" w:rsidRDefault="0025113D" w:rsidP="0025113D">
      <w:pPr>
        <w:tabs>
          <w:tab w:val="left" w:pos="3854"/>
        </w:tabs>
        <w:spacing w:before="191" w:after="0" w:line="207" w:lineRule="exact"/>
      </w:pPr>
      <w:r>
        <w:rPr>
          <w:rFonts w:ascii="Arial Bold" w:hAnsi="Arial Bold" w:cs="Arial Bold"/>
          <w:color w:val="000000"/>
          <w:spacing w:val="2"/>
          <w:sz w:val="17"/>
          <w:szCs w:val="17"/>
        </w:rPr>
        <w:t>Return before:</w:t>
      </w:r>
      <w:r>
        <w:rPr>
          <w:rFonts w:ascii="Arial Bold" w:hAnsi="Arial Bold" w:cs="Arial Bold"/>
          <w:color w:val="000000"/>
          <w:sz w:val="17"/>
          <w:szCs w:val="17"/>
        </w:rPr>
        <w:tab/>
      </w:r>
      <w:r>
        <w:rPr>
          <w:rFonts w:ascii="Arial Bold" w:hAnsi="Arial Bold" w:cs="Arial Bold"/>
          <w:color w:val="000000"/>
          <w:spacing w:val="2"/>
          <w:sz w:val="17"/>
          <w:szCs w:val="17"/>
        </w:rPr>
        <w:t>As per cover email</w:t>
      </w:r>
    </w:p>
    <w:p w14:paraId="3851AF4E" w14:textId="77777777" w:rsidR="0025113D" w:rsidRDefault="0025113D" w:rsidP="0025113D">
      <w:pPr>
        <w:tabs>
          <w:tab w:val="left" w:pos="3854"/>
        </w:tabs>
        <w:spacing w:before="194" w:after="0" w:line="207" w:lineRule="exact"/>
      </w:pPr>
      <w:r>
        <w:rPr>
          <w:rFonts w:ascii="Arial Bold" w:hAnsi="Arial Bold" w:cs="Arial Bold"/>
          <w:color w:val="000000"/>
          <w:spacing w:val="3"/>
          <w:sz w:val="17"/>
          <w:szCs w:val="17"/>
        </w:rPr>
        <w:t>Job No: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3"/>
          <w:sz w:val="17"/>
          <w:szCs w:val="17"/>
        </w:rPr>
        <w:t>3SIX/5166</w:t>
      </w:r>
    </w:p>
    <w:p w14:paraId="30BF263E" w14:textId="77777777" w:rsidR="0025113D" w:rsidRDefault="0025113D" w:rsidP="0025113D">
      <w:pPr>
        <w:tabs>
          <w:tab w:val="left" w:pos="3854"/>
        </w:tabs>
        <w:spacing w:before="198" w:after="0" w:line="207" w:lineRule="exact"/>
      </w:pPr>
      <w:r>
        <w:rPr>
          <w:rFonts w:ascii="Arial Bold" w:hAnsi="Arial Bold" w:cs="Arial Bold"/>
          <w:color w:val="000000"/>
          <w:spacing w:val="3"/>
          <w:sz w:val="17"/>
          <w:szCs w:val="17"/>
        </w:rPr>
        <w:t>Appointed by: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2"/>
          <w:sz w:val="17"/>
          <w:szCs w:val="17"/>
        </w:rPr>
        <w:t>Aster Housing Association</w:t>
      </w:r>
    </w:p>
    <w:p w14:paraId="302AE95F" w14:textId="77777777" w:rsidR="0025113D" w:rsidRDefault="0025113D" w:rsidP="0025113D">
      <w:pPr>
        <w:tabs>
          <w:tab w:val="left" w:pos="3854"/>
        </w:tabs>
        <w:spacing w:before="194" w:after="0" w:line="207" w:lineRule="exact"/>
      </w:pPr>
      <w:r>
        <w:rPr>
          <w:rFonts w:ascii="Arial Bold" w:hAnsi="Arial Bold" w:cs="Arial Bold"/>
          <w:color w:val="000000"/>
          <w:spacing w:val="2"/>
          <w:sz w:val="17"/>
          <w:szCs w:val="17"/>
        </w:rPr>
        <w:t>Property address: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3"/>
          <w:sz w:val="17"/>
          <w:szCs w:val="17"/>
        </w:rPr>
        <w:t>Moat Court, Branksome Wood Road, Bournemouth, BH4 9LA</w:t>
      </w:r>
    </w:p>
    <w:p w14:paraId="7947BAF9" w14:textId="77777777" w:rsidR="0025113D" w:rsidRDefault="0025113D" w:rsidP="0025113D">
      <w:pPr>
        <w:spacing w:after="0" w:line="195" w:lineRule="exact"/>
        <w:rPr>
          <w:sz w:val="24"/>
          <w:szCs w:val="24"/>
        </w:rPr>
      </w:pPr>
    </w:p>
    <w:p w14:paraId="4FDCDE03" w14:textId="77777777" w:rsidR="0025113D" w:rsidRDefault="0025113D" w:rsidP="0025113D">
      <w:pPr>
        <w:spacing w:before="3" w:after="0" w:line="195" w:lineRule="exact"/>
      </w:pPr>
      <w:r>
        <w:rPr>
          <w:rFonts w:ascii="Arial" w:hAnsi="Arial" w:cs="Arial"/>
          <w:color w:val="000000"/>
          <w:w w:val="101"/>
          <w:sz w:val="17"/>
          <w:szCs w:val="17"/>
        </w:rPr>
        <w:t>Sirs</w:t>
      </w:r>
    </w:p>
    <w:p w14:paraId="673E0728" w14:textId="77777777" w:rsidR="0025113D" w:rsidRDefault="0025113D" w:rsidP="0025113D">
      <w:pPr>
        <w:spacing w:after="0" w:line="200" w:lineRule="exact"/>
        <w:rPr>
          <w:sz w:val="24"/>
          <w:szCs w:val="24"/>
        </w:rPr>
      </w:pPr>
    </w:p>
    <w:p w14:paraId="51A58337" w14:textId="77777777" w:rsidR="0025113D" w:rsidRDefault="0025113D" w:rsidP="0025113D">
      <w:pPr>
        <w:spacing w:before="1" w:after="0" w:line="200" w:lineRule="exact"/>
        <w:ind w:right="95"/>
        <w:jc w:val="both"/>
      </w:pPr>
      <w:r>
        <w:rPr>
          <w:rFonts w:ascii="Arial" w:hAnsi="Arial" w:cs="Arial"/>
          <w:color w:val="000000"/>
          <w:w w:val="102"/>
          <w:sz w:val="17"/>
          <w:szCs w:val="17"/>
        </w:rPr>
        <w:t xml:space="preserve">I/We the undersigned, hereby undertake to carry out the whole of the Works in accordance with the </w:t>
      </w:r>
      <w:r>
        <w:rPr>
          <w:rFonts w:ascii="Arial" w:hAnsi="Arial" w:cs="Arial"/>
          <w:color w:val="000000"/>
          <w:w w:val="110"/>
          <w:sz w:val="17"/>
          <w:szCs w:val="17"/>
        </w:rPr>
        <w:t xml:space="preserve">Contract Specification prepared by 3SIXTY Real Estate, to the reasonable satisfaction of the </w:t>
      </w:r>
      <w:r>
        <w:rPr>
          <w:rFonts w:ascii="Arial" w:hAnsi="Arial" w:cs="Arial"/>
          <w:color w:val="000000"/>
          <w:spacing w:val="2"/>
          <w:sz w:val="17"/>
          <w:szCs w:val="17"/>
        </w:rPr>
        <w:t>Employer and in a sound and workmanlike manner.</w:t>
      </w:r>
    </w:p>
    <w:p w14:paraId="55A7AE38" w14:textId="77777777" w:rsidR="0025113D" w:rsidRDefault="0025113D" w:rsidP="0025113D">
      <w:pPr>
        <w:spacing w:after="0" w:line="195" w:lineRule="exact"/>
        <w:rPr>
          <w:sz w:val="24"/>
          <w:szCs w:val="24"/>
        </w:rPr>
      </w:pPr>
    </w:p>
    <w:p w14:paraId="1CD380FF" w14:textId="77777777" w:rsidR="0025113D" w:rsidRDefault="0025113D" w:rsidP="0025113D">
      <w:pPr>
        <w:spacing w:after="0" w:line="195" w:lineRule="exact"/>
        <w:rPr>
          <w:sz w:val="24"/>
          <w:szCs w:val="24"/>
        </w:rPr>
      </w:pPr>
    </w:p>
    <w:p w14:paraId="79088AA1" w14:textId="67F0ED07" w:rsidR="0025113D" w:rsidRDefault="0025113D" w:rsidP="0025113D">
      <w:pPr>
        <w:spacing w:before="35" w:after="0" w:line="195" w:lineRule="exact"/>
      </w:pPr>
      <w:r>
        <w:rPr>
          <w:rFonts w:ascii="Arial" w:hAnsi="Arial" w:cs="Arial"/>
          <w:color w:val="000000"/>
          <w:spacing w:val="2"/>
          <w:sz w:val="17"/>
          <w:szCs w:val="17"/>
        </w:rPr>
        <w:t xml:space="preserve">For the sum of £ </w:t>
      </w:r>
      <w:r w:rsidR="00E63432">
        <w:rPr>
          <w:rFonts w:ascii="Arial" w:hAnsi="Arial" w:cs="Arial"/>
          <w:color w:val="000000"/>
          <w:spacing w:val="2"/>
          <w:sz w:val="17"/>
          <w:szCs w:val="17"/>
        </w:rPr>
        <w:tab/>
      </w:r>
      <w:r w:rsidR="00E63432">
        <w:rPr>
          <w:rFonts w:ascii="Arial" w:hAnsi="Arial" w:cs="Arial"/>
          <w:color w:val="000000"/>
          <w:spacing w:val="2"/>
          <w:sz w:val="17"/>
          <w:szCs w:val="17"/>
        </w:rPr>
        <w:tab/>
        <w:t xml:space="preserve">                                                                                            </w:t>
      </w:r>
      <w:r>
        <w:rPr>
          <w:rFonts w:ascii="Arial" w:hAnsi="Arial" w:cs="Arial"/>
          <w:color w:val="000000"/>
          <w:spacing w:val="2"/>
          <w:sz w:val="17"/>
          <w:szCs w:val="17"/>
        </w:rPr>
        <w:t>(figures)* inc./exc. VAT</w:t>
      </w:r>
    </w:p>
    <w:p w14:paraId="57BB3414" w14:textId="77777777" w:rsidR="0025113D" w:rsidRDefault="0025113D" w:rsidP="0025113D">
      <w:pPr>
        <w:spacing w:before="5" w:after="0" w:line="195" w:lineRule="exact"/>
      </w:pPr>
      <w:r>
        <w:rPr>
          <w:rFonts w:ascii="Arial" w:hAnsi="Arial" w:cs="Arial"/>
          <w:color w:val="000000"/>
          <w:spacing w:val="2"/>
          <w:sz w:val="17"/>
          <w:szCs w:val="17"/>
        </w:rPr>
        <w:t>(* delete as appropriate)</w:t>
      </w:r>
    </w:p>
    <w:p w14:paraId="43C9CB31" w14:textId="77777777" w:rsidR="0025113D" w:rsidRDefault="0025113D" w:rsidP="0025113D">
      <w:pPr>
        <w:spacing w:after="0" w:line="200" w:lineRule="exact"/>
        <w:rPr>
          <w:sz w:val="24"/>
          <w:szCs w:val="24"/>
        </w:rPr>
      </w:pPr>
    </w:p>
    <w:p w14:paraId="2F84EE2B" w14:textId="77777777" w:rsidR="0025113D" w:rsidRDefault="0025113D" w:rsidP="0025113D">
      <w:pPr>
        <w:spacing w:after="0" w:line="200" w:lineRule="exact"/>
        <w:rPr>
          <w:sz w:val="24"/>
          <w:szCs w:val="24"/>
        </w:rPr>
      </w:pPr>
    </w:p>
    <w:p w14:paraId="19B1B985" w14:textId="77777777" w:rsidR="0025113D" w:rsidRDefault="0025113D" w:rsidP="0025113D">
      <w:pPr>
        <w:spacing w:before="21" w:after="0" w:line="200" w:lineRule="exact"/>
        <w:ind w:right="-46"/>
        <w:jc w:val="both"/>
      </w:pPr>
      <w:r>
        <w:rPr>
          <w:rFonts w:ascii="Arial" w:hAnsi="Arial" w:cs="Arial"/>
          <w:color w:val="000000"/>
          <w:w w:val="108"/>
          <w:sz w:val="17"/>
          <w:szCs w:val="17"/>
        </w:rPr>
        <w:t xml:space="preserve">The contract shall be the JCT Intermediate Contract with Contractors Design 2016 as </w:t>
      </w:r>
      <w:r>
        <w:rPr>
          <w:rFonts w:ascii="Arial" w:hAnsi="Arial" w:cs="Arial"/>
          <w:color w:val="000000"/>
          <w:spacing w:val="2"/>
          <w:sz w:val="17"/>
          <w:szCs w:val="17"/>
        </w:rPr>
        <w:t>amended by the specification, to include amendments herein.</w:t>
      </w:r>
    </w:p>
    <w:p w14:paraId="5226EB3F" w14:textId="77777777" w:rsidR="0025113D" w:rsidRDefault="0025113D" w:rsidP="0025113D">
      <w:pPr>
        <w:spacing w:before="200" w:after="0" w:line="200" w:lineRule="exact"/>
        <w:ind w:right="-46"/>
        <w:jc w:val="both"/>
      </w:pPr>
      <w:r>
        <w:rPr>
          <w:rFonts w:ascii="Arial" w:hAnsi="Arial" w:cs="Arial"/>
          <w:color w:val="000000"/>
          <w:w w:val="104"/>
          <w:sz w:val="17"/>
          <w:szCs w:val="17"/>
        </w:rPr>
        <w:t xml:space="preserve">I/We return a copy of the Specification with </w:t>
      </w:r>
      <w:r>
        <w:rPr>
          <w:rFonts w:ascii="Arial Bold" w:hAnsi="Arial Bold" w:cs="Arial Bold"/>
          <w:color w:val="000000"/>
          <w:w w:val="104"/>
          <w:sz w:val="17"/>
          <w:szCs w:val="17"/>
        </w:rPr>
        <w:t>prices entered against each individual item</w:t>
      </w:r>
      <w:r>
        <w:rPr>
          <w:rFonts w:ascii="Arial" w:hAnsi="Arial" w:cs="Arial"/>
          <w:color w:val="000000"/>
          <w:w w:val="104"/>
          <w:sz w:val="17"/>
          <w:szCs w:val="17"/>
        </w:rPr>
        <w:t xml:space="preserve">.  In the </w:t>
      </w:r>
      <w:r>
        <w:rPr>
          <w:rFonts w:ascii="Arial" w:hAnsi="Arial" w:cs="Arial"/>
          <w:color w:val="000000"/>
          <w:w w:val="113"/>
          <w:sz w:val="17"/>
          <w:szCs w:val="17"/>
        </w:rPr>
        <w:t xml:space="preserve">event of variations being required I/We agree that the prices shall be used to establish the </w:t>
      </w:r>
      <w:r>
        <w:rPr>
          <w:rFonts w:ascii="Arial" w:hAnsi="Arial" w:cs="Arial"/>
          <w:color w:val="000000"/>
          <w:w w:val="102"/>
          <w:sz w:val="17"/>
          <w:szCs w:val="17"/>
        </w:rPr>
        <w:t xml:space="preserve">reasonable cost of the additions/omissions. I/We understand that in the event I/We do not enclose a </w:t>
      </w:r>
      <w:r>
        <w:rPr>
          <w:rFonts w:ascii="Arial" w:hAnsi="Arial" w:cs="Arial"/>
          <w:color w:val="000000"/>
          <w:w w:val="101"/>
          <w:sz w:val="17"/>
          <w:szCs w:val="17"/>
        </w:rPr>
        <w:t xml:space="preserve">copy of the priced specification, our/my tender may be declared </w:t>
      </w:r>
      <w:r>
        <w:rPr>
          <w:rFonts w:ascii="Arial Bold" w:hAnsi="Arial Bold" w:cs="Arial Bold"/>
          <w:color w:val="000000"/>
          <w:w w:val="101"/>
          <w:sz w:val="17"/>
          <w:szCs w:val="17"/>
        </w:rPr>
        <w:t>void</w:t>
      </w:r>
      <w:r>
        <w:rPr>
          <w:rFonts w:ascii="Arial" w:hAnsi="Arial" w:cs="Arial"/>
          <w:color w:val="000000"/>
          <w:w w:val="101"/>
          <w:sz w:val="17"/>
          <w:szCs w:val="17"/>
        </w:rPr>
        <w:t>.</w:t>
      </w:r>
    </w:p>
    <w:p w14:paraId="3A1BB81D" w14:textId="77777777" w:rsidR="0025113D" w:rsidRDefault="0025113D" w:rsidP="0025113D">
      <w:pPr>
        <w:spacing w:after="0" w:line="200" w:lineRule="exact"/>
        <w:ind w:right="-46"/>
        <w:rPr>
          <w:sz w:val="24"/>
          <w:szCs w:val="24"/>
        </w:rPr>
      </w:pPr>
    </w:p>
    <w:p w14:paraId="5472FD69" w14:textId="77777777" w:rsidR="0025113D" w:rsidRDefault="0025113D" w:rsidP="0025113D">
      <w:pPr>
        <w:spacing w:before="20" w:after="0" w:line="200" w:lineRule="exact"/>
        <w:ind w:right="-46"/>
        <w:jc w:val="both"/>
      </w:pPr>
      <w:r>
        <w:rPr>
          <w:rFonts w:ascii="Arial" w:hAnsi="Arial" w:cs="Arial"/>
          <w:color w:val="000000"/>
          <w:w w:val="104"/>
          <w:sz w:val="17"/>
          <w:szCs w:val="17"/>
        </w:rPr>
        <w:t xml:space="preserve">I/We confirm appropriate Employer’s Liability, Public Liability and insurance cover for the works in </w:t>
      </w:r>
      <w:r>
        <w:rPr>
          <w:rFonts w:ascii="Arial" w:hAnsi="Arial" w:cs="Arial"/>
          <w:color w:val="000000"/>
          <w:w w:val="105"/>
          <w:sz w:val="17"/>
          <w:szCs w:val="17"/>
        </w:rPr>
        <w:t xml:space="preserve">accordance with the Contract requirements is in place and will be fully maintained throughout the </w:t>
      </w:r>
      <w:r>
        <w:rPr>
          <w:rFonts w:ascii="Arial" w:hAnsi="Arial" w:cs="Arial"/>
          <w:color w:val="000000"/>
          <w:spacing w:val="2"/>
          <w:sz w:val="17"/>
          <w:szCs w:val="17"/>
        </w:rPr>
        <w:t>currency of the project and beyond as detailed in the specification.</w:t>
      </w:r>
    </w:p>
    <w:p w14:paraId="5A708CEB" w14:textId="77777777" w:rsidR="0025113D" w:rsidRDefault="0025113D" w:rsidP="0025113D">
      <w:pPr>
        <w:spacing w:before="200" w:after="0" w:line="200" w:lineRule="exact"/>
        <w:ind w:right="-46"/>
        <w:jc w:val="both"/>
      </w:pPr>
      <w:r>
        <w:rPr>
          <w:rFonts w:ascii="Arial" w:hAnsi="Arial" w:cs="Arial"/>
          <w:color w:val="000000"/>
          <w:w w:val="103"/>
          <w:sz w:val="17"/>
          <w:szCs w:val="17"/>
        </w:rPr>
        <w:t xml:space="preserve">I/We agree that this offer shall remain open until expiration of 60 days from the date of this Tender. </w:t>
      </w:r>
      <w:r>
        <w:br/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It is understood and accepted that the Employer does not bind themselves to accept the lowest, or </w:t>
      </w:r>
      <w:r>
        <w:br/>
      </w:r>
      <w:r>
        <w:rPr>
          <w:rFonts w:ascii="Arial" w:hAnsi="Arial" w:cs="Arial"/>
          <w:color w:val="000000"/>
          <w:spacing w:val="2"/>
          <w:sz w:val="17"/>
          <w:szCs w:val="17"/>
        </w:rPr>
        <w:t>any tender.</w:t>
      </w:r>
    </w:p>
    <w:p w14:paraId="2ADB032A" w14:textId="77777777" w:rsidR="0025113D" w:rsidRDefault="0025113D" w:rsidP="0025113D">
      <w:pPr>
        <w:spacing w:before="200" w:after="0" w:line="200" w:lineRule="exact"/>
        <w:ind w:right="-46"/>
        <w:jc w:val="both"/>
      </w:pPr>
      <w:r>
        <w:rPr>
          <w:rFonts w:ascii="Arial" w:hAnsi="Arial" w:cs="Arial"/>
          <w:color w:val="FF0000"/>
          <w:w w:val="103"/>
          <w:sz w:val="17"/>
          <w:szCs w:val="17"/>
        </w:rPr>
        <w:t xml:space="preserve">Following my/our receipt of a written instruction, I/we can commence the whole of the works within </w:t>
      </w:r>
      <w:r>
        <w:br/>
      </w:r>
      <w:r>
        <w:rPr>
          <w:rFonts w:ascii="Arial" w:hAnsi="Arial" w:cs="Arial"/>
          <w:color w:val="FF0000"/>
          <w:w w:val="103"/>
          <w:sz w:val="17"/>
          <w:szCs w:val="17"/>
        </w:rPr>
        <w:t xml:space="preserve">TBC and will complete the whole of the works </w:t>
      </w:r>
      <w:r>
        <w:rPr>
          <w:rFonts w:ascii="Arial Bold" w:hAnsi="Arial Bold" w:cs="Arial Bold"/>
          <w:color w:val="FF0000"/>
          <w:w w:val="103"/>
          <w:sz w:val="17"/>
          <w:szCs w:val="17"/>
        </w:rPr>
        <w:t>in advance of</w:t>
      </w:r>
      <w:r>
        <w:rPr>
          <w:rFonts w:ascii="Arial" w:hAnsi="Arial" w:cs="Arial"/>
          <w:color w:val="FF0000"/>
          <w:w w:val="103"/>
          <w:sz w:val="17"/>
          <w:szCs w:val="17"/>
        </w:rPr>
        <w:t xml:space="preserve"> TBC - final details and program to be </w:t>
      </w:r>
      <w:r>
        <w:br/>
      </w:r>
      <w:r>
        <w:rPr>
          <w:rFonts w:ascii="Arial" w:hAnsi="Arial" w:cs="Arial"/>
          <w:color w:val="FF0000"/>
          <w:w w:val="102"/>
          <w:sz w:val="17"/>
          <w:szCs w:val="17"/>
        </w:rPr>
        <w:t xml:space="preserve">agreed prior to commencement.  I/we note that general damages for non-completion is set at £TBC </w:t>
      </w:r>
      <w:r>
        <w:br/>
      </w:r>
      <w:r>
        <w:rPr>
          <w:rFonts w:ascii="Arial" w:hAnsi="Arial" w:cs="Arial"/>
          <w:color w:val="FF0000"/>
          <w:spacing w:val="2"/>
          <w:sz w:val="17"/>
          <w:szCs w:val="17"/>
        </w:rPr>
        <w:t>per week or part thereof.</w:t>
      </w:r>
    </w:p>
    <w:p w14:paraId="2F153C66" w14:textId="77777777" w:rsidR="0025113D" w:rsidRDefault="0025113D" w:rsidP="0025113D">
      <w:pPr>
        <w:spacing w:before="184" w:after="0" w:line="220" w:lineRule="exact"/>
        <w:ind w:right="-46"/>
        <w:jc w:val="both"/>
      </w:pPr>
      <w:r>
        <w:rPr>
          <w:rFonts w:ascii="Arial Bold" w:hAnsi="Arial Bold" w:cs="Arial Bold"/>
          <w:color w:val="000000"/>
          <w:w w:val="104"/>
          <w:sz w:val="17"/>
          <w:szCs w:val="17"/>
        </w:rPr>
        <w:t xml:space="preserve">A full program is to be agreed with the Principal Contractor and the Contract Administrator </w:t>
      </w:r>
      <w:r>
        <w:rPr>
          <w:rFonts w:ascii="Arial Bold" w:hAnsi="Arial Bold" w:cs="Arial Bold"/>
          <w:color w:val="000000"/>
          <w:spacing w:val="2"/>
          <w:sz w:val="17"/>
          <w:szCs w:val="17"/>
        </w:rPr>
        <w:t>prior to commencement of works. This is to be fully maintained.</w:t>
      </w:r>
    </w:p>
    <w:p w14:paraId="5CBADC3C" w14:textId="77777777" w:rsidR="0025113D" w:rsidRDefault="0025113D" w:rsidP="0025113D">
      <w:pPr>
        <w:spacing w:after="0" w:line="195" w:lineRule="exact"/>
        <w:ind w:right="-46"/>
        <w:rPr>
          <w:sz w:val="24"/>
          <w:szCs w:val="24"/>
        </w:rPr>
      </w:pPr>
    </w:p>
    <w:p w14:paraId="079FD912" w14:textId="77777777" w:rsidR="0025113D" w:rsidRDefault="0025113D" w:rsidP="0025113D">
      <w:pPr>
        <w:spacing w:before="6" w:after="0" w:line="195" w:lineRule="exact"/>
        <w:ind w:right="-46"/>
      </w:pPr>
      <w:r>
        <w:rPr>
          <w:rFonts w:ascii="Arial Bold" w:hAnsi="Arial Bold" w:cs="Arial Bold"/>
          <w:color w:val="000000"/>
          <w:spacing w:val="3"/>
          <w:sz w:val="17"/>
          <w:szCs w:val="17"/>
          <w:u w:val="single"/>
        </w:rPr>
        <w:t>CDM Declaration</w:t>
      </w:r>
    </w:p>
    <w:p w14:paraId="1A5730E7" w14:textId="77777777" w:rsidR="0025113D" w:rsidRDefault="0025113D" w:rsidP="0025113D">
      <w:pPr>
        <w:spacing w:before="1" w:after="0" w:line="200" w:lineRule="exact"/>
        <w:ind w:right="-46"/>
        <w:jc w:val="both"/>
      </w:pPr>
      <w:r>
        <w:rPr>
          <w:rFonts w:ascii="Arial" w:hAnsi="Arial" w:cs="Arial"/>
          <w:color w:val="000000"/>
          <w:w w:val="111"/>
          <w:sz w:val="17"/>
          <w:szCs w:val="17"/>
        </w:rPr>
        <w:t xml:space="preserve">I/We have read the specification and confirm that we are competent to undertake the role of </w:t>
      </w:r>
      <w:r>
        <w:rPr>
          <w:rFonts w:ascii="Arial" w:hAnsi="Arial" w:cs="Arial"/>
          <w:color w:val="000000"/>
          <w:w w:val="110"/>
          <w:sz w:val="17"/>
          <w:szCs w:val="17"/>
        </w:rPr>
        <w:t xml:space="preserve">Principal Contractor as defined by CDM 2015 and that we attach/will submit when requested </w:t>
      </w:r>
      <w:r>
        <w:rPr>
          <w:rFonts w:ascii="Arial" w:hAnsi="Arial" w:cs="Arial"/>
          <w:color w:val="000000"/>
          <w:spacing w:val="2"/>
          <w:sz w:val="17"/>
          <w:szCs w:val="17"/>
        </w:rPr>
        <w:t>evidence of our competence and that of our designers.</w:t>
      </w:r>
    </w:p>
    <w:p w14:paraId="02757E03" w14:textId="4C74D9C1" w:rsidR="00A03241" w:rsidRDefault="0025113D" w:rsidP="0025113D">
      <w:pPr>
        <w:spacing w:before="30" w:after="0" w:line="406" w:lineRule="exact"/>
        <w:ind w:right="2363"/>
        <w:jc w:val="both"/>
      </w:pPr>
      <w:r>
        <w:rPr>
          <w:rFonts w:ascii="Arial" w:hAnsi="Arial" w:cs="Arial"/>
          <w:color w:val="000000"/>
          <w:spacing w:val="4"/>
          <w:sz w:val="17"/>
          <w:szCs w:val="17"/>
        </w:rPr>
        <w:t xml:space="preserve">Signature ………………………………………………… </w:t>
      </w:r>
      <w:r>
        <w:br/>
      </w:r>
      <w:r>
        <w:rPr>
          <w:rFonts w:ascii="Arial" w:hAnsi="Arial" w:cs="Arial"/>
          <w:color w:val="000000"/>
          <w:spacing w:val="3"/>
          <w:sz w:val="17"/>
          <w:szCs w:val="17"/>
        </w:rPr>
        <w:t xml:space="preserve">For and on behalf of …………………………………….. </w:t>
      </w:r>
      <w:r>
        <w:br/>
      </w:r>
      <w:r>
        <w:rPr>
          <w:rFonts w:ascii="Arial" w:hAnsi="Arial" w:cs="Arial"/>
          <w:color w:val="000000"/>
          <w:spacing w:val="4"/>
          <w:sz w:val="17"/>
          <w:szCs w:val="17"/>
        </w:rPr>
        <w:t xml:space="preserve">Date ……………………………………………………… </w:t>
      </w:r>
      <w:r>
        <w:br/>
      </w:r>
      <w:r>
        <w:rPr>
          <w:rFonts w:ascii="Arial" w:hAnsi="Arial" w:cs="Arial"/>
          <w:color w:val="000000"/>
          <w:spacing w:val="3"/>
          <w:sz w:val="17"/>
          <w:szCs w:val="17"/>
        </w:rPr>
        <w:t>Registered VAT number ……………………………….</w:t>
      </w:r>
    </w:p>
    <w:sectPr w:rsidR="00A03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3D"/>
    <w:rsid w:val="000A1C00"/>
    <w:rsid w:val="0025113D"/>
    <w:rsid w:val="004B5E08"/>
    <w:rsid w:val="00A03241"/>
    <w:rsid w:val="00DD43D9"/>
    <w:rsid w:val="00E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940D"/>
  <w15:chartTrackingRefBased/>
  <w15:docId w15:val="{6B70DDD4-4A9F-437E-8250-D3B75CB7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13D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90BC0FB76214B9228C6057DE6EF21" ma:contentTypeVersion="4" ma:contentTypeDescription="Create a new document." ma:contentTypeScope="" ma:versionID="c73399f5f82a96f48239d2eb54e9eb6d">
  <xsd:schema xmlns:xsd="http://www.w3.org/2001/XMLSchema" xmlns:xs="http://www.w3.org/2001/XMLSchema" xmlns:p="http://schemas.microsoft.com/office/2006/metadata/properties" xmlns:ns2="fa2e89af-a001-404f-93db-da490ca8db4c" targetNamespace="http://schemas.microsoft.com/office/2006/metadata/properties" ma:root="true" ma:fieldsID="d52937701cdf278d7ae8a866046e57c7" ns2:_="">
    <xsd:import namespace="fa2e89af-a001-404f-93db-da490ca8d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89af-a001-404f-93db-da490ca8d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2186A-6CFD-4EB0-AC6E-88E8BCEBCD11}"/>
</file>

<file path=customXml/itemProps2.xml><?xml version="1.0" encoding="utf-8"?>
<ds:datastoreItem xmlns:ds="http://schemas.openxmlformats.org/officeDocument/2006/customXml" ds:itemID="{E8BFDF28-1F2F-4B87-BA72-87B25B7740A0}"/>
</file>

<file path=customXml/itemProps3.xml><?xml version="1.0" encoding="utf-8"?>
<ds:datastoreItem xmlns:ds="http://schemas.openxmlformats.org/officeDocument/2006/customXml" ds:itemID="{57113B7B-135F-498A-BD27-39A59DD1F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Collier</dc:creator>
  <cp:keywords/>
  <dc:description/>
  <cp:lastModifiedBy>Rob Collier</cp:lastModifiedBy>
  <cp:revision>2</cp:revision>
  <dcterms:created xsi:type="dcterms:W3CDTF">2022-01-07T15:20:00Z</dcterms:created>
  <dcterms:modified xsi:type="dcterms:W3CDTF">2022-01-07T15:24:00Z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0x010100AA490BC0FB76214B9228C6057DE6EF21</vt:lpwstr>
  </property>
</Properties>
</file>